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675B" w14:textId="77777777" w:rsidR="001D4775" w:rsidRDefault="001D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Άλλο ένα βιβλίο για τον σχολικό εκφοβισμό;</w:t>
      </w:r>
    </w:p>
    <w:p w14:paraId="3E625923" w14:textId="631B7E22" w:rsidR="001D4775" w:rsidRDefault="001D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Κι όμως, το βιβλίο «Και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μετα</w:t>
      </w:r>
      <w:proofErr w:type="spellEnd"/>
      <w:r>
        <w:rPr>
          <w:rFonts w:ascii="Times New Roman" w:hAnsi="Times New Roman" w:cs="Times New Roman"/>
          <w:sz w:val="24"/>
          <w:szCs w:val="24"/>
        </w:rPr>
        <w:t>…» είναι κάτι παραπάνω. Μέσα από μία περίτεχνη λιτότητα</w:t>
      </w:r>
      <w:r w:rsidR="00B118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καταφέρνει να μεταδίδει τα συναισθήματα των πρωταγωνιστών της ιστορίας, να δίνει ιδέες για ψυχική ανθεκτικότητα στα δύσκολα, και κυρίως να μας μιλάει – όπως λέει και ο τίτλος – για το «Μετά». </w:t>
      </w:r>
    </w:p>
    <w:p w14:paraId="206518EA" w14:textId="77777777" w:rsidR="001D4775" w:rsidRDefault="001D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Τι θα μπορούσε να γίνει στη σχέση των παιδιών μετά; </w:t>
      </w:r>
    </w:p>
    <w:p w14:paraId="21BC3963" w14:textId="77777777" w:rsidR="001D4775" w:rsidRDefault="001D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μπορούν να κατανοήσουν για τον εαυτό τους και τον κόσμο μετά;</w:t>
      </w:r>
    </w:p>
    <w:p w14:paraId="29D71CD1" w14:textId="248B9AB6" w:rsidR="0082134B" w:rsidRDefault="001D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Με ψήγματα θετικής ψυχολογίας που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παρεισφρύουν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χωρίς κανένα διδακτισμό, αυτό το βιβλίο δεν είναι άλλο ένα βιβλίο για τον σχολικό εκφοβισμό. Είναι ένα βιβλίο που σε γλυκαίνει, σε ενδυναμώνει, σε κάνει πιο ανθρώπινο.</w:t>
      </w:r>
    </w:p>
    <w:p w14:paraId="1ABAF749" w14:textId="7D765006" w:rsidR="001D4775" w:rsidRPr="00C64175" w:rsidRDefault="001D4775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641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Η </w:t>
      </w:r>
      <w:proofErr w:type="spellStart"/>
      <w:r w:rsidRPr="00C641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Άννυ</w:t>
      </w:r>
      <w:proofErr w:type="spellEnd"/>
      <w:r w:rsidRPr="00C641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Μπενέτου (</w:t>
      </w:r>
      <w:proofErr w:type="spellStart"/>
      <w:r w:rsidRPr="00C641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Msc</w:t>
      </w:r>
      <w:proofErr w:type="spellEnd"/>
      <w:r w:rsidRPr="00C641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641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Phd</w:t>
      </w:r>
      <w:proofErr w:type="spellEnd"/>
      <w:r w:rsidRPr="00C641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) είναι ψυχολόγος και ασχολείται με τη Συμβουλευτική και τη Θετική Ψυχολογία.</w:t>
      </w:r>
    </w:p>
    <w:p w14:paraId="43D74629" w14:textId="69A4FE36" w:rsidR="001D4775" w:rsidRPr="00C64175" w:rsidRDefault="001D4775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1D4775" w:rsidRPr="00C64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75"/>
    <w:rsid w:val="001D4775"/>
    <w:rsid w:val="0082134B"/>
    <w:rsid w:val="00B11814"/>
    <w:rsid w:val="00C64175"/>
    <w:rsid w:val="00D1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D83D"/>
  <w15:chartTrackingRefBased/>
  <w15:docId w15:val="{5D16D3F4-3E44-4F62-920C-F13F929B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Basilis</cp:lastModifiedBy>
  <cp:revision>3</cp:revision>
  <dcterms:created xsi:type="dcterms:W3CDTF">2020-09-11T12:05:00Z</dcterms:created>
  <dcterms:modified xsi:type="dcterms:W3CDTF">2020-09-15T10:38:00Z</dcterms:modified>
</cp:coreProperties>
</file>